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230"/>
        <w:tblW w:w="13275" w:type="dxa"/>
        <w:tblLook w:val="04A0" w:firstRow="1" w:lastRow="0" w:firstColumn="1" w:lastColumn="0" w:noHBand="0" w:noVBand="1"/>
      </w:tblPr>
      <w:tblGrid>
        <w:gridCol w:w="9810"/>
        <w:gridCol w:w="3465"/>
      </w:tblGrid>
      <w:tr w:rsidR="008114C0" w:rsidRPr="008114C0" w:rsidTr="008114C0">
        <w:trPr>
          <w:trHeight w:val="1532"/>
        </w:trPr>
        <w:tc>
          <w:tcPr>
            <w:tcW w:w="98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1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A</w:t>
            </w:r>
            <w:proofErr w:type="gramEnd"/>
            <w:r w:rsidRPr="0081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дрес</w:t>
            </w:r>
            <w:proofErr w:type="spellEnd"/>
          </w:p>
        </w:tc>
        <w:tc>
          <w:tcPr>
            <w:tcW w:w="34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Сумма</w:t>
            </w:r>
            <w:r w:rsidRPr="0081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>задолженности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руб</w:t>
            </w:r>
            <w:proofErr w:type="spellEnd"/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МАЛАЯ БАЛКАНСКАЯ УЛ., д.58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13 237 660.74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ДУНАЙСКИЙ ПР., д.53, корп.2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6 692 947.23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БУХАРЕСТСКАЯ УЛ., д.128,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5 638 908.95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ЯРОСЛАВА ГАШЕКА УЛ., д.26,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4 940 436.67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ДУНАЙСКИЙ ПР., д.48,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4 515 476.75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БУХАРЕСТСКАЯ УЛ., д.67,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4 500 799.15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ОЛЕКО ДУНДИЧА УЛ., д.36, корп.3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4 366 128.49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МАЛАЯ БАЛКАНСКАЯ УЛ., д.52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4 095 876.48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ТУРКУ УЛ., д.8,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3 660 705.98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ТУРКУ УЛ., д.7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3 549 365.93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ДУНАЙСКИЙ ПР., д.58,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3 539 838.25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СЛАВЫ ПР., д.20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3 489 018.89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БУДАПЕШТСКАЯ УЛ., д.36, корп.1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3 384 877.62</w:t>
            </w:r>
          </w:p>
        </w:tc>
      </w:tr>
      <w:tr w:rsidR="008114C0" w:rsidRPr="008114C0" w:rsidTr="008114C0">
        <w:trPr>
          <w:trHeight w:val="466"/>
        </w:trPr>
        <w:tc>
          <w:tcPr>
            <w:tcW w:w="981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МАЛАЯ КАРПАТСКАЯ УЛ., д.21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8114C0" w:rsidRPr="008114C0" w:rsidRDefault="008114C0" w:rsidP="0081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14C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3 359 949.32</w:t>
            </w:r>
          </w:p>
        </w:tc>
      </w:tr>
    </w:tbl>
    <w:p w:rsidR="00A74357" w:rsidRPr="008114C0" w:rsidRDefault="008114C0" w:rsidP="008114C0">
      <w:pPr>
        <w:jc w:val="center"/>
        <w:rPr>
          <w:rFonts w:ascii="Times New Roman" w:hAnsi="Times New Roman" w:cs="Times New Roman"/>
          <w:b/>
          <w:sz w:val="36"/>
        </w:rPr>
      </w:pPr>
      <w:r w:rsidRPr="008114C0">
        <w:rPr>
          <w:rFonts w:ascii="Times New Roman" w:hAnsi="Times New Roman" w:cs="Times New Roman"/>
          <w:b/>
          <w:sz w:val="36"/>
        </w:rPr>
        <w:t>МКД с наибольшими размерами долгов населения за декабрь 2018.</w:t>
      </w:r>
      <w:bookmarkStart w:id="0" w:name="_GoBack"/>
      <w:bookmarkEnd w:id="0"/>
    </w:p>
    <w:sectPr w:rsidR="00A74357" w:rsidRPr="008114C0" w:rsidSect="008114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C0"/>
    <w:rsid w:val="008114C0"/>
    <w:rsid w:val="00A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arozov</dc:creator>
  <cp:lastModifiedBy>arozov</cp:lastModifiedBy>
  <cp:revision>1</cp:revision>
  <dcterms:created xsi:type="dcterms:W3CDTF">2019-01-23T13:59:00Z</dcterms:created>
  <dcterms:modified xsi:type="dcterms:W3CDTF">2019-01-23T14:02:00Z</dcterms:modified>
</cp:coreProperties>
</file>